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Building Buildings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Design Brief:</w:t>
      </w:r>
      <w:r w:rsidDel="00000000" w:rsidR="00000000" w:rsidRPr="00000000">
        <w:rPr>
          <w:rtl w:val="0"/>
        </w:rPr>
        <w:t xml:space="preserve"> We would like a tall, elegant tower for our city. Our citizens love the city, so we want a tower that is tall enough for them to look out at the whole city and that looks nice in our skyline. We are a very windy coastal city right by the ocean, so we need a structurally sound building that can withstand lots of water and wind. Our budget is only $1 billion, but we are willing to spare a bit more for a truly amazing, unique design.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Design Matrix: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Drawings/Sketches/Notes: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